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3F7D6" w14:textId="77777777" w:rsidR="000218CF" w:rsidRPr="001D3912" w:rsidRDefault="000218CF" w:rsidP="000218CF">
      <w:pPr>
        <w:bidi/>
        <w:ind w:left="360"/>
        <w:rPr>
          <w:rFonts w:cs="B Nazanin"/>
          <w:sz w:val="24"/>
          <w:szCs w:val="24"/>
          <w:lang w:bidi="fa-IR"/>
        </w:rPr>
      </w:pPr>
      <w:r w:rsidRPr="001D3912">
        <w:rPr>
          <w:rFonts w:cs="B Nazanin" w:hint="cs"/>
          <w:sz w:val="24"/>
          <w:szCs w:val="24"/>
          <w:rtl/>
          <w:lang w:bidi="fa-IR"/>
        </w:rPr>
        <w:t>با سلام</w:t>
      </w:r>
    </w:p>
    <w:p w14:paraId="49F79054" w14:textId="77777777" w:rsidR="000218CF" w:rsidRPr="001D3912" w:rsidRDefault="000218CF" w:rsidP="000218CF">
      <w:pPr>
        <w:bidi/>
        <w:ind w:left="360"/>
        <w:rPr>
          <w:rFonts w:cs="B Nazanin"/>
          <w:sz w:val="24"/>
          <w:szCs w:val="24"/>
          <w:rtl/>
          <w:lang w:bidi="fa-IR"/>
        </w:rPr>
      </w:pPr>
      <w:r w:rsidRPr="001D3912">
        <w:rPr>
          <w:rFonts w:cs="B Nazanin" w:hint="cs"/>
          <w:sz w:val="24"/>
          <w:szCs w:val="24"/>
          <w:rtl/>
          <w:lang w:bidi="fa-IR"/>
        </w:rPr>
        <w:t>احتراما ؛ در راستای مسئولیت پاسخگویی ، نیاز به تفکیک وظایف و تسهیل در اجرای امور محوله و تا زمان بازنگری مجدد، وظایف ذیل به آن واحد ابلاغ گردید.</w:t>
      </w:r>
    </w:p>
    <w:p w14:paraId="3968BA36" w14:textId="77777777" w:rsidR="000218CF" w:rsidRPr="001D3912" w:rsidRDefault="000218CF" w:rsidP="000218CF">
      <w:pPr>
        <w:bidi/>
        <w:ind w:left="360"/>
        <w:jc w:val="right"/>
        <w:rPr>
          <w:rFonts w:cs="B Nazanin"/>
          <w:sz w:val="24"/>
          <w:szCs w:val="24"/>
          <w:rtl/>
          <w:lang w:bidi="fa-IR"/>
        </w:rPr>
      </w:pPr>
      <w:r w:rsidRPr="001D3912">
        <w:rPr>
          <w:rFonts w:cs="B Nazanin" w:hint="cs"/>
          <w:sz w:val="24"/>
          <w:szCs w:val="24"/>
          <w:rtl/>
          <w:lang w:bidi="fa-IR"/>
        </w:rPr>
        <w:t>با تشکر مدیریت مالی</w:t>
      </w:r>
    </w:p>
    <w:p w14:paraId="30FB37F6" w14:textId="77777777" w:rsidR="00DE67A5" w:rsidRPr="001D3912" w:rsidRDefault="00DE67A5" w:rsidP="000218CF">
      <w:pPr>
        <w:rPr>
          <w:rFonts w:cs="B Nazanin"/>
          <w:sz w:val="24"/>
          <w:szCs w:val="24"/>
          <w:rtl/>
        </w:rPr>
      </w:pPr>
    </w:p>
    <w:p w14:paraId="5F663245" w14:textId="7111AEAF" w:rsidR="006664A3" w:rsidRPr="001D3912" w:rsidRDefault="006664A3" w:rsidP="006664A3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1D3912">
        <w:rPr>
          <w:rFonts w:cs="B Nazanin" w:hint="cs"/>
          <w:rtl/>
          <w:lang w:bidi="fa-IR"/>
        </w:rPr>
        <w:t xml:space="preserve">به هیچ وجه حق </w:t>
      </w:r>
      <w:r w:rsidR="005A6522">
        <w:rPr>
          <w:rFonts w:cs="B Nazanin" w:hint="cs"/>
          <w:rtl/>
          <w:lang w:bidi="fa-IR"/>
        </w:rPr>
        <w:t xml:space="preserve">اعلام شماره حساب شخصی یا غیر به مشتری و همچنین </w:t>
      </w:r>
      <w:r w:rsidRPr="001D3912">
        <w:rPr>
          <w:rFonts w:cs="B Nazanin" w:hint="cs"/>
          <w:rtl/>
          <w:lang w:bidi="fa-IR"/>
        </w:rPr>
        <w:t>گرفتن اسناد و وجوه</w:t>
      </w:r>
      <w:r w:rsidR="005A06CD">
        <w:rPr>
          <w:rFonts w:cs="B Nazanin" w:hint="cs"/>
          <w:rtl/>
          <w:lang w:bidi="fa-IR"/>
        </w:rPr>
        <w:t xml:space="preserve"> </w:t>
      </w:r>
      <w:r w:rsidRPr="001D3912">
        <w:rPr>
          <w:rFonts w:cs="B Nazanin" w:hint="cs"/>
          <w:rtl/>
          <w:lang w:bidi="fa-IR"/>
        </w:rPr>
        <w:t xml:space="preserve"> از خریداران را نداشته و اسناد مستقیم با رسید امضاء به </w:t>
      </w:r>
      <w:r w:rsidR="004437F9">
        <w:rPr>
          <w:rFonts w:cs="B Nazanin"/>
          <w:lang w:bidi="fa-IR"/>
        </w:rPr>
        <w:t xml:space="preserve"> </w:t>
      </w:r>
      <w:r w:rsidR="004437F9">
        <w:rPr>
          <w:rFonts w:cs="B Nazanin" w:hint="cs"/>
          <w:rtl/>
          <w:lang w:bidi="fa-IR"/>
        </w:rPr>
        <w:t>حسابداری فروش طبق رسید</w:t>
      </w:r>
      <w:r w:rsidRPr="001D3912">
        <w:rPr>
          <w:rFonts w:cs="B Nazanin" w:hint="cs"/>
          <w:rtl/>
          <w:lang w:bidi="fa-IR"/>
        </w:rPr>
        <w:t xml:space="preserve"> تحویل می شود.</w:t>
      </w:r>
    </w:p>
    <w:p w14:paraId="6EA35DD3" w14:textId="18EE1458" w:rsidR="006664A3" w:rsidRPr="001D3912" w:rsidRDefault="006664A3" w:rsidP="004B1EEF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1D3912">
        <w:rPr>
          <w:rFonts w:cs="B Nazanin" w:hint="cs"/>
          <w:rtl/>
          <w:lang w:bidi="fa-IR"/>
        </w:rPr>
        <w:t>انجام فروش مطابق با سیاستهای شرکت و اعتبار سنجی مربوطه طبق مجوز واحد حسابداری انجام پذیرد.</w:t>
      </w:r>
      <w:r w:rsidR="004B1EEF">
        <w:rPr>
          <w:rFonts w:cs="B Nazanin" w:hint="cs"/>
          <w:rtl/>
          <w:lang w:bidi="fa-IR"/>
        </w:rPr>
        <w:t xml:space="preserve"> (در صورت امکان </w:t>
      </w:r>
      <w:r w:rsidR="001D3912">
        <w:rPr>
          <w:rFonts w:cs="B Nazanin" w:hint="cs"/>
          <w:rtl/>
          <w:lang w:bidi="fa-IR"/>
        </w:rPr>
        <w:t>تسویه فاکتور به فاکتور )</w:t>
      </w:r>
    </w:p>
    <w:p w14:paraId="0C5362EA" w14:textId="46986B2F" w:rsidR="006664A3" w:rsidRDefault="006664A3" w:rsidP="006664A3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1D3912">
        <w:rPr>
          <w:rFonts w:cs="B Nazanin" w:hint="cs"/>
          <w:rtl/>
          <w:lang w:bidi="fa-IR"/>
        </w:rPr>
        <w:t>پیگیری مطالبات  و چکهای برگشتی مشتریان خود و در صورت نیاز حضوری</w:t>
      </w:r>
      <w:r w:rsidR="008902BA">
        <w:rPr>
          <w:rFonts w:cs="B Nazanin" w:hint="cs"/>
          <w:rtl/>
          <w:lang w:bidi="fa-IR"/>
        </w:rPr>
        <w:t xml:space="preserve"> (هماهنگی با مدیر فروش) </w:t>
      </w:r>
      <w:r w:rsidRPr="001D3912">
        <w:rPr>
          <w:rFonts w:cs="B Nazanin" w:hint="cs"/>
          <w:rtl/>
          <w:lang w:bidi="fa-IR"/>
        </w:rPr>
        <w:t>.</w:t>
      </w:r>
    </w:p>
    <w:p w14:paraId="7A956973" w14:textId="10E017D2" w:rsidR="008E12CC" w:rsidRPr="001D3912" w:rsidRDefault="008E12CC" w:rsidP="008E12CC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8E12CC">
        <w:rPr>
          <w:rFonts w:cs="B Nazanin" w:hint="cs"/>
          <w:rtl/>
          <w:lang w:bidi="fa-IR"/>
        </w:rPr>
        <w:t>پیگیری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شکایات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مشتریان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خود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و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انجام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بلادرنگ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هماهنگی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ها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و</w:t>
      </w:r>
      <w:r w:rsidRPr="008E12CC">
        <w:rPr>
          <w:rFonts w:cs="B Nazanin"/>
          <w:rtl/>
          <w:lang w:bidi="fa-IR"/>
        </w:rPr>
        <w:t xml:space="preserve">  </w:t>
      </w:r>
      <w:r w:rsidRPr="008E12CC">
        <w:rPr>
          <w:rFonts w:cs="B Nazanin" w:hint="cs"/>
          <w:rtl/>
          <w:lang w:bidi="fa-IR"/>
        </w:rPr>
        <w:t>امور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لازم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رفع</w:t>
      </w:r>
      <w:r w:rsidRPr="008E12CC">
        <w:rPr>
          <w:rFonts w:cs="B Nazanin"/>
          <w:rtl/>
          <w:lang w:bidi="fa-IR"/>
        </w:rPr>
        <w:t xml:space="preserve"> </w:t>
      </w:r>
      <w:r w:rsidRPr="008E12CC">
        <w:rPr>
          <w:rFonts w:cs="B Nazanin" w:hint="cs"/>
          <w:rtl/>
          <w:lang w:bidi="fa-IR"/>
        </w:rPr>
        <w:t>شکایات</w:t>
      </w:r>
    </w:p>
    <w:p w14:paraId="7DE9FF69" w14:textId="6DBEF0AA" w:rsidR="006664A3" w:rsidRPr="001D3912" w:rsidRDefault="006664A3" w:rsidP="008E12CC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1D3912">
        <w:rPr>
          <w:rFonts w:cs="B Nazanin" w:hint="cs"/>
          <w:rtl/>
          <w:lang w:bidi="fa-IR"/>
        </w:rPr>
        <w:t>ثبت پیش فاکتورفروش خود</w:t>
      </w:r>
      <w:r w:rsidR="008E12CC">
        <w:rPr>
          <w:rFonts w:cs="B Nazanin"/>
          <w:lang w:bidi="fa-IR"/>
        </w:rPr>
        <w:t xml:space="preserve"> </w:t>
      </w:r>
      <w:r w:rsidR="008E12CC" w:rsidRPr="008E12CC">
        <w:rPr>
          <w:rFonts w:cs="B Nazanin" w:hint="cs"/>
          <w:rtl/>
          <w:lang w:bidi="fa-IR"/>
        </w:rPr>
        <w:t>با</w:t>
      </w:r>
      <w:r w:rsidR="008E12CC" w:rsidRPr="008E12CC">
        <w:rPr>
          <w:rFonts w:cs="B Nazanin"/>
          <w:rtl/>
          <w:lang w:bidi="fa-IR"/>
        </w:rPr>
        <w:t xml:space="preserve"> </w:t>
      </w:r>
      <w:r w:rsidR="008E12CC" w:rsidRPr="008E12CC">
        <w:rPr>
          <w:rFonts w:cs="B Nazanin" w:hint="cs"/>
          <w:rtl/>
          <w:lang w:bidi="fa-IR"/>
        </w:rPr>
        <w:t>تمامی</w:t>
      </w:r>
      <w:r w:rsidR="008E12CC" w:rsidRPr="008E12CC">
        <w:rPr>
          <w:rFonts w:cs="B Nazanin"/>
          <w:rtl/>
          <w:lang w:bidi="fa-IR"/>
        </w:rPr>
        <w:t xml:space="preserve"> </w:t>
      </w:r>
      <w:r w:rsidR="008E12CC" w:rsidRPr="008E12CC">
        <w:rPr>
          <w:rFonts w:cs="B Nazanin" w:hint="cs"/>
          <w:rtl/>
          <w:lang w:bidi="fa-IR"/>
        </w:rPr>
        <w:t>اقلام</w:t>
      </w:r>
      <w:r w:rsidR="008E12CC" w:rsidRPr="008E12CC">
        <w:rPr>
          <w:rFonts w:cs="B Nazanin"/>
          <w:rtl/>
          <w:lang w:bidi="fa-IR"/>
        </w:rPr>
        <w:t xml:space="preserve"> </w:t>
      </w:r>
      <w:r w:rsidR="008E12CC" w:rsidRPr="008E12CC">
        <w:rPr>
          <w:rFonts w:cs="B Nazanin" w:hint="cs"/>
          <w:rtl/>
          <w:lang w:bidi="fa-IR"/>
        </w:rPr>
        <w:t>تکمیلی</w:t>
      </w:r>
      <w:r w:rsidRPr="001D3912">
        <w:rPr>
          <w:rFonts w:cs="B Nazanin" w:hint="cs"/>
          <w:rtl/>
          <w:lang w:bidi="fa-IR"/>
        </w:rPr>
        <w:t xml:space="preserve"> و بایگانی مدارک مربوطه</w:t>
      </w:r>
      <w:r w:rsidR="00EE644B">
        <w:rPr>
          <w:rFonts w:cs="B Nazanin" w:hint="cs"/>
          <w:rtl/>
          <w:lang w:bidi="fa-IR"/>
        </w:rPr>
        <w:t xml:space="preserve"> تا تحویل به </w:t>
      </w:r>
      <w:r w:rsidR="004437F9">
        <w:rPr>
          <w:rFonts w:cs="B Nazanin" w:hint="cs"/>
          <w:rtl/>
          <w:lang w:bidi="fa-IR"/>
        </w:rPr>
        <w:t>مدیر فروش جهت تایید و ارسال به مالی</w:t>
      </w:r>
    </w:p>
    <w:p w14:paraId="07527A60" w14:textId="51239CFF" w:rsidR="00357C32" w:rsidRPr="00357C32" w:rsidRDefault="00357C32" w:rsidP="00357C32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357C32">
        <w:rPr>
          <w:rFonts w:cs="B Nazanin" w:hint="cs"/>
          <w:rtl/>
          <w:lang w:bidi="fa-IR"/>
        </w:rPr>
        <w:t>کنترل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و</w:t>
      </w:r>
      <w:r w:rsidRPr="00357C32">
        <w:rPr>
          <w:rFonts w:cs="B Nazanin"/>
          <w:rtl/>
          <w:lang w:bidi="fa-IR"/>
        </w:rPr>
        <w:t xml:space="preserve">  </w:t>
      </w:r>
      <w:r w:rsidRPr="00357C32">
        <w:rPr>
          <w:rFonts w:cs="B Nazanin" w:hint="cs"/>
          <w:rtl/>
          <w:lang w:bidi="fa-IR"/>
        </w:rPr>
        <w:t>مشایعت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صحت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و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سلامت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بار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رسیده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به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دست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مشتری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همزمان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با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تحویل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و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تحویل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رسید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به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مسئول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فاکتور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حسابداری</w:t>
      </w:r>
    </w:p>
    <w:p w14:paraId="0C9C3A90" w14:textId="022D59F9" w:rsidR="00D4674D" w:rsidRPr="001D3912" w:rsidRDefault="00D6691B" w:rsidP="00357C32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پیگیری</w:t>
      </w:r>
      <w:r w:rsidR="00D4674D" w:rsidRPr="001D3912">
        <w:rPr>
          <w:rFonts w:cs="B Nazanin" w:hint="cs"/>
          <w:sz w:val="24"/>
          <w:szCs w:val="24"/>
          <w:rtl/>
          <w:lang w:bidi="fa-IR"/>
        </w:rPr>
        <w:t xml:space="preserve"> مغایرت با مشتریان </w:t>
      </w:r>
      <w:r w:rsidR="00403C66" w:rsidRPr="001D3912">
        <w:rPr>
          <w:rFonts w:cs="B Nazanin" w:hint="cs"/>
          <w:sz w:val="24"/>
          <w:szCs w:val="24"/>
          <w:rtl/>
          <w:lang w:bidi="fa-IR"/>
        </w:rPr>
        <w:t>و ارجاع</w:t>
      </w:r>
      <w:r>
        <w:rPr>
          <w:rFonts w:cs="B Nazanin" w:hint="cs"/>
          <w:sz w:val="24"/>
          <w:szCs w:val="24"/>
          <w:rtl/>
          <w:lang w:bidi="fa-IR"/>
        </w:rPr>
        <w:t xml:space="preserve"> نتیجه مربوطه</w:t>
      </w:r>
      <w:r w:rsidR="00403C66" w:rsidRPr="001D3912">
        <w:rPr>
          <w:rFonts w:cs="B Nazanin" w:hint="cs"/>
          <w:sz w:val="24"/>
          <w:szCs w:val="24"/>
          <w:rtl/>
          <w:lang w:bidi="fa-IR"/>
        </w:rPr>
        <w:t xml:space="preserve"> به واحد حسابداری</w:t>
      </w:r>
      <w:r w:rsidR="001A2157">
        <w:rPr>
          <w:rFonts w:cs="B Nazanin" w:hint="cs"/>
          <w:sz w:val="24"/>
          <w:szCs w:val="24"/>
          <w:rtl/>
          <w:lang w:bidi="fa-IR"/>
        </w:rPr>
        <w:t xml:space="preserve"> مطالبات </w:t>
      </w:r>
      <w:r w:rsidR="00403C66" w:rsidRPr="001D391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0174C" w:rsidRPr="001D3912">
        <w:rPr>
          <w:rFonts w:cs="B Nazanin" w:hint="cs"/>
          <w:sz w:val="24"/>
          <w:szCs w:val="24"/>
          <w:rtl/>
          <w:lang w:bidi="fa-IR"/>
        </w:rPr>
        <w:t>.</w:t>
      </w:r>
    </w:p>
    <w:p w14:paraId="18743F63" w14:textId="08645E1C" w:rsidR="006664A3" w:rsidRPr="00141A6D" w:rsidRDefault="006664A3" w:rsidP="00357C32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1D3912">
        <w:rPr>
          <w:rFonts w:cs="B Nazanin" w:hint="cs"/>
          <w:rtl/>
          <w:lang w:bidi="fa-IR"/>
        </w:rPr>
        <w:t>دریافت تایید و امضاء و مهر خریدار مبنی بر تحویل صحیح کالا و تحویل به واحد حسابداری فروش</w:t>
      </w:r>
      <w:r w:rsidR="004437F9">
        <w:rPr>
          <w:rFonts w:cs="B Nazanin" w:hint="cs"/>
          <w:rtl/>
          <w:lang w:bidi="fa-IR"/>
        </w:rPr>
        <w:t xml:space="preserve"> و</w:t>
      </w:r>
      <w:r w:rsidR="00141A6D">
        <w:rPr>
          <w:rFonts w:cs="B Nazanin" w:hint="cs"/>
          <w:rtl/>
          <w:lang w:bidi="fa-IR"/>
        </w:rPr>
        <w:t xml:space="preserve"> </w:t>
      </w:r>
      <w:r w:rsidR="00141A6D" w:rsidRPr="001D3912">
        <w:rPr>
          <w:rFonts w:cs="B Nazanin" w:hint="cs"/>
          <w:rtl/>
          <w:lang w:bidi="fa-IR"/>
        </w:rPr>
        <w:t>تحویل مدارک فروش</w:t>
      </w:r>
      <w:r w:rsidR="00357C32" w:rsidRPr="00357C32">
        <w:t xml:space="preserve"> </w:t>
      </w:r>
      <w:r w:rsidR="00357C32" w:rsidRPr="00357C32">
        <w:rPr>
          <w:rFonts w:cs="B Nazanin"/>
          <w:rtl/>
          <w:lang w:bidi="fa-IR"/>
        </w:rPr>
        <w:t xml:space="preserve">( </w:t>
      </w:r>
      <w:r w:rsidR="00357C32" w:rsidRPr="00357C32">
        <w:rPr>
          <w:rFonts w:cs="B Nazanin" w:hint="cs"/>
          <w:rtl/>
          <w:lang w:bidi="fa-IR"/>
        </w:rPr>
        <w:t>مسئول</w:t>
      </w:r>
      <w:r w:rsidR="00357C32" w:rsidRPr="00357C32">
        <w:rPr>
          <w:rFonts w:cs="B Nazanin"/>
          <w:rtl/>
          <w:lang w:bidi="fa-IR"/>
        </w:rPr>
        <w:t xml:space="preserve"> </w:t>
      </w:r>
      <w:r w:rsidR="00357C32" w:rsidRPr="00357C32">
        <w:rPr>
          <w:rFonts w:cs="B Nazanin" w:hint="cs"/>
          <w:rtl/>
          <w:lang w:bidi="fa-IR"/>
        </w:rPr>
        <w:t>فاکتور</w:t>
      </w:r>
      <w:r w:rsidR="00357C32" w:rsidRPr="00357C32">
        <w:rPr>
          <w:rFonts w:cs="B Nazanin"/>
          <w:rtl/>
          <w:lang w:bidi="fa-IR"/>
        </w:rPr>
        <w:t>)</w:t>
      </w:r>
      <w:r w:rsidR="00141A6D" w:rsidRPr="001D3912">
        <w:rPr>
          <w:rFonts w:cs="B Nazanin" w:hint="cs"/>
          <w:rtl/>
          <w:lang w:bidi="fa-IR"/>
        </w:rPr>
        <w:t xml:space="preserve"> </w:t>
      </w:r>
    </w:p>
    <w:p w14:paraId="7FFE9393" w14:textId="03C8FD39" w:rsidR="008E12CC" w:rsidRDefault="006664A3" w:rsidP="008E12CC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1D3912">
        <w:rPr>
          <w:rFonts w:cs="B Nazanin" w:hint="cs"/>
          <w:rtl/>
          <w:lang w:bidi="fa-IR"/>
        </w:rPr>
        <w:t>کنترل و ارسال گزارشات رسید چک و وجه به واحد سرپرستی حسابداری .</w:t>
      </w:r>
    </w:p>
    <w:p w14:paraId="478E4D8B" w14:textId="70E849D0" w:rsidR="004437F9" w:rsidRDefault="004437F9" w:rsidP="004437F9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پیگیری ثبت چک ها توسط خریدار</w:t>
      </w:r>
    </w:p>
    <w:p w14:paraId="20EFE2C8" w14:textId="50101F7A" w:rsidR="004437F9" w:rsidRDefault="004437F9" w:rsidP="004437F9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اخذ کد ملی ، شماره تماس ، آدرس دقیق و لوکیشن مشتری و سایر اطلاعات مربوط به اعتبار سنجی مشتریان</w:t>
      </w:r>
    </w:p>
    <w:p w14:paraId="50A73378" w14:textId="67F0E1FB" w:rsidR="008E12CC" w:rsidRDefault="008E12CC" w:rsidP="008E12CC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هماهنگی  و همکاری کامل با واحد حسابداری</w:t>
      </w:r>
    </w:p>
    <w:p w14:paraId="7019D84F" w14:textId="4E1B5D92" w:rsidR="0027767A" w:rsidRDefault="0027767A" w:rsidP="0027767A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حضور حداقلی 2 روز در هفته در دفتر ستاد الزامی می باشد.</w:t>
      </w:r>
    </w:p>
    <w:p w14:paraId="0831248D" w14:textId="33A8EE2D" w:rsidR="0027767A" w:rsidRDefault="0027767A" w:rsidP="0027767A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به عنوان یه ویزیتور فعال و با توجه به ماهیت شغلی به هیچ عنوان خط کاری نباید خاموش گردد و عدم پاسخگویی به مشتریان و مدیران الزامی می گردد .</w:t>
      </w:r>
    </w:p>
    <w:p w14:paraId="30077C8C" w14:textId="036C97FF" w:rsidR="0027767A" w:rsidRDefault="0027767A" w:rsidP="0027767A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سرکشی حداقل 2 مرتبه در ماه به هر مشتری الزامی می باشد و سایر شرایط و دستورالعمل ها توسط مدیر فروش متعاقبا اعلام می گردد.</w:t>
      </w:r>
    </w:p>
    <w:p w14:paraId="0EB68A79" w14:textId="321BCF43" w:rsidR="0027767A" w:rsidRDefault="0027767A" w:rsidP="0027767A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به هیچ عنوان حق جابجایی کالا از یک مشتری به مشتری دیگر اجام نگردد و در صورت برگشت از فروش ، حتما می بایست فاکتور جدید بنام مشتری صلدر گردد.</w:t>
      </w:r>
    </w:p>
    <w:p w14:paraId="254D3AC5" w14:textId="7E1FED12" w:rsidR="0027767A" w:rsidRPr="0027767A" w:rsidRDefault="0027767A" w:rsidP="0027767A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کنترل اعتبار چک و کد نقش مشتری الزامی می باشد.</w:t>
      </w:r>
    </w:p>
    <w:p w14:paraId="67F0755D" w14:textId="58B8D6B1" w:rsidR="00357C32" w:rsidRPr="001D3912" w:rsidRDefault="00357C32" w:rsidP="008E12CC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357C32">
        <w:rPr>
          <w:rFonts w:cs="B Nazanin" w:hint="cs"/>
          <w:rtl/>
          <w:lang w:bidi="fa-IR"/>
        </w:rPr>
        <w:t>رعایت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اصول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اخلاق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حرفه</w:t>
      </w:r>
      <w:r w:rsidRPr="00357C32">
        <w:rPr>
          <w:rFonts w:cs="B Nazanin"/>
          <w:rtl/>
          <w:lang w:bidi="fa-IR"/>
        </w:rPr>
        <w:t xml:space="preserve"> </w:t>
      </w:r>
      <w:r w:rsidRPr="00357C32">
        <w:rPr>
          <w:rFonts w:cs="B Nazanin" w:hint="cs"/>
          <w:rtl/>
          <w:lang w:bidi="fa-IR"/>
        </w:rPr>
        <w:t>ای</w:t>
      </w:r>
    </w:p>
    <w:p w14:paraId="1E9233D7" w14:textId="248D7E8C" w:rsidR="00DE67A5" w:rsidRDefault="00DE67A5" w:rsidP="006664A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1D3912">
        <w:rPr>
          <w:rFonts w:cs="B Nazanin" w:hint="cs"/>
          <w:sz w:val="24"/>
          <w:szCs w:val="24"/>
          <w:rtl/>
          <w:lang w:bidi="fa-IR"/>
        </w:rPr>
        <w:t>گزارش روزانه فعالیت به سرپرست واحد</w:t>
      </w:r>
    </w:p>
    <w:p w14:paraId="2D4CA752" w14:textId="7E88FA1F" w:rsidR="00357C32" w:rsidRPr="001D3912" w:rsidRDefault="00357C32" w:rsidP="00357C32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357C32">
        <w:rPr>
          <w:rFonts w:cs="B Nazanin" w:hint="cs"/>
          <w:sz w:val="24"/>
          <w:szCs w:val="24"/>
          <w:rtl/>
          <w:lang w:bidi="fa-IR"/>
        </w:rPr>
        <w:t>انجام</w:t>
      </w:r>
      <w:r w:rsidRPr="00357C32">
        <w:rPr>
          <w:rFonts w:cs="B Nazanin"/>
          <w:sz w:val="24"/>
          <w:szCs w:val="24"/>
          <w:rtl/>
          <w:lang w:bidi="fa-IR"/>
        </w:rPr>
        <w:t xml:space="preserve"> </w:t>
      </w:r>
      <w:r w:rsidRPr="00357C32">
        <w:rPr>
          <w:rFonts w:cs="B Nazanin" w:hint="cs"/>
          <w:sz w:val="24"/>
          <w:szCs w:val="24"/>
          <w:rtl/>
          <w:lang w:bidi="fa-IR"/>
        </w:rPr>
        <w:t>دقیق</w:t>
      </w:r>
      <w:r w:rsidRPr="00357C32">
        <w:rPr>
          <w:rFonts w:cs="B Nazanin"/>
          <w:sz w:val="24"/>
          <w:szCs w:val="24"/>
          <w:rtl/>
          <w:lang w:bidi="fa-IR"/>
        </w:rPr>
        <w:t xml:space="preserve"> </w:t>
      </w:r>
      <w:r w:rsidRPr="00357C32">
        <w:rPr>
          <w:rFonts w:cs="B Nazanin" w:hint="cs"/>
          <w:sz w:val="24"/>
          <w:szCs w:val="24"/>
          <w:rtl/>
          <w:lang w:bidi="fa-IR"/>
        </w:rPr>
        <w:t>سایر</w:t>
      </w:r>
      <w:r w:rsidRPr="00357C32">
        <w:rPr>
          <w:rFonts w:cs="B Nazanin"/>
          <w:sz w:val="24"/>
          <w:szCs w:val="24"/>
          <w:rtl/>
          <w:lang w:bidi="fa-IR"/>
        </w:rPr>
        <w:t xml:space="preserve"> </w:t>
      </w:r>
      <w:r w:rsidRPr="00357C32">
        <w:rPr>
          <w:rFonts w:cs="B Nazanin" w:hint="cs"/>
          <w:sz w:val="24"/>
          <w:szCs w:val="24"/>
          <w:rtl/>
          <w:lang w:bidi="fa-IR"/>
        </w:rPr>
        <w:t>امور</w:t>
      </w:r>
      <w:r w:rsidRPr="00357C32">
        <w:rPr>
          <w:rFonts w:cs="B Nazanin"/>
          <w:sz w:val="24"/>
          <w:szCs w:val="24"/>
          <w:rtl/>
          <w:lang w:bidi="fa-IR"/>
        </w:rPr>
        <w:t xml:space="preserve"> </w:t>
      </w:r>
      <w:r w:rsidRPr="00357C32">
        <w:rPr>
          <w:rFonts w:cs="B Nazanin" w:hint="cs"/>
          <w:sz w:val="24"/>
          <w:szCs w:val="24"/>
          <w:rtl/>
          <w:lang w:bidi="fa-IR"/>
        </w:rPr>
        <w:t>مندرج</w:t>
      </w:r>
      <w:r w:rsidRPr="00357C32">
        <w:rPr>
          <w:rFonts w:cs="B Nazanin"/>
          <w:sz w:val="24"/>
          <w:szCs w:val="24"/>
          <w:rtl/>
          <w:lang w:bidi="fa-IR"/>
        </w:rPr>
        <w:t xml:space="preserve"> </w:t>
      </w:r>
      <w:r w:rsidRPr="00357C32">
        <w:rPr>
          <w:rFonts w:cs="B Nazanin" w:hint="cs"/>
          <w:sz w:val="24"/>
          <w:szCs w:val="24"/>
          <w:rtl/>
          <w:lang w:bidi="fa-IR"/>
        </w:rPr>
        <w:t>در</w:t>
      </w:r>
      <w:r w:rsidRPr="00357C32">
        <w:rPr>
          <w:rFonts w:cs="B Nazanin"/>
          <w:sz w:val="24"/>
          <w:szCs w:val="24"/>
          <w:rtl/>
          <w:lang w:bidi="fa-IR"/>
        </w:rPr>
        <w:t xml:space="preserve"> </w:t>
      </w:r>
      <w:r w:rsidRPr="00357C32">
        <w:rPr>
          <w:rFonts w:cs="B Nazanin" w:hint="cs"/>
          <w:sz w:val="24"/>
          <w:szCs w:val="24"/>
          <w:rtl/>
          <w:lang w:bidi="fa-IR"/>
        </w:rPr>
        <w:t>شرح</w:t>
      </w:r>
      <w:r w:rsidRPr="00357C32">
        <w:rPr>
          <w:rFonts w:cs="B Nazanin"/>
          <w:sz w:val="24"/>
          <w:szCs w:val="24"/>
          <w:rtl/>
          <w:lang w:bidi="fa-IR"/>
        </w:rPr>
        <w:t xml:space="preserve"> </w:t>
      </w:r>
      <w:r w:rsidRPr="00357C32">
        <w:rPr>
          <w:rFonts w:cs="B Nazanin" w:hint="cs"/>
          <w:sz w:val="24"/>
          <w:szCs w:val="24"/>
          <w:rtl/>
          <w:lang w:bidi="fa-IR"/>
        </w:rPr>
        <w:t>وظایف</w:t>
      </w:r>
      <w:r w:rsidRPr="00357C32">
        <w:rPr>
          <w:rFonts w:cs="B Nazanin"/>
          <w:sz w:val="24"/>
          <w:szCs w:val="24"/>
          <w:rtl/>
          <w:lang w:bidi="fa-IR"/>
        </w:rPr>
        <w:t xml:space="preserve"> , </w:t>
      </w:r>
      <w:r w:rsidRPr="00357C32">
        <w:rPr>
          <w:rFonts w:cs="B Nazanin" w:hint="cs"/>
          <w:sz w:val="24"/>
          <w:szCs w:val="24"/>
          <w:rtl/>
          <w:lang w:bidi="fa-IR"/>
        </w:rPr>
        <w:t>آیین</w:t>
      </w:r>
      <w:r w:rsidRPr="00357C32">
        <w:rPr>
          <w:rFonts w:cs="B Nazanin"/>
          <w:sz w:val="24"/>
          <w:szCs w:val="24"/>
          <w:rtl/>
          <w:lang w:bidi="fa-IR"/>
        </w:rPr>
        <w:t xml:space="preserve"> </w:t>
      </w:r>
      <w:r w:rsidRPr="00357C32">
        <w:rPr>
          <w:rFonts w:cs="B Nazanin" w:hint="cs"/>
          <w:sz w:val="24"/>
          <w:szCs w:val="24"/>
          <w:rtl/>
          <w:lang w:bidi="fa-IR"/>
        </w:rPr>
        <w:t>نامه</w:t>
      </w:r>
    </w:p>
    <w:p w14:paraId="69DB7D85" w14:textId="77777777" w:rsidR="00DE67A5" w:rsidRDefault="00DE67A5" w:rsidP="00DE67A5">
      <w:pPr>
        <w:pStyle w:val="ListParagraph"/>
        <w:numPr>
          <w:ilvl w:val="0"/>
          <w:numId w:val="1"/>
        </w:numPr>
        <w:bidi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1D3912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انجام سایر وظایفی که در چهارچوب مسئولیت های تعیین شده محول می گردد</w:t>
      </w:r>
    </w:p>
    <w:p w14:paraId="7989D1A1" w14:textId="77777777" w:rsidR="00357C32" w:rsidRPr="00357C32" w:rsidRDefault="00357C32" w:rsidP="00357C32">
      <w:pPr>
        <w:bidi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</w:p>
    <w:sectPr w:rsidR="00357C32" w:rsidRPr="00357C32" w:rsidSect="00DE67A5">
      <w:headerReference w:type="default" r:id="rId7"/>
      <w:pgSz w:w="12240" w:h="15840" w:code="1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AA5AE" w14:textId="77777777" w:rsidR="004416F5" w:rsidRDefault="004416F5" w:rsidP="00DE67A5">
      <w:pPr>
        <w:spacing w:after="0" w:line="240" w:lineRule="auto"/>
      </w:pPr>
      <w:r>
        <w:separator/>
      </w:r>
    </w:p>
  </w:endnote>
  <w:endnote w:type="continuationSeparator" w:id="0">
    <w:p w14:paraId="418CC281" w14:textId="77777777" w:rsidR="004416F5" w:rsidRDefault="004416F5" w:rsidP="00DE6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9A90D" w14:textId="77777777" w:rsidR="004416F5" w:rsidRDefault="004416F5" w:rsidP="00DE67A5">
      <w:pPr>
        <w:spacing w:after="0" w:line="240" w:lineRule="auto"/>
      </w:pPr>
      <w:r>
        <w:separator/>
      </w:r>
    </w:p>
  </w:footnote>
  <w:footnote w:type="continuationSeparator" w:id="0">
    <w:p w14:paraId="4EAAFD21" w14:textId="77777777" w:rsidR="004416F5" w:rsidRDefault="004416F5" w:rsidP="00DE6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4"/>
      <w:gridCol w:w="3856"/>
      <w:gridCol w:w="3486"/>
    </w:tblGrid>
    <w:tr w:rsidR="00A15456" w14:paraId="47688815" w14:textId="77777777" w:rsidTr="00A03D12">
      <w:trPr>
        <w:trHeight w:val="918"/>
      </w:trPr>
      <w:tc>
        <w:tcPr>
          <w:tcW w:w="3114" w:type="dxa"/>
          <w:vMerge w:val="restart"/>
          <w:vAlign w:val="center"/>
        </w:tcPr>
        <w:p w14:paraId="585CE899" w14:textId="652ED26B" w:rsidR="00A15456" w:rsidRDefault="00A03D12" w:rsidP="00A15456">
          <w:pPr>
            <w:bidi/>
            <w:jc w:val="center"/>
            <w:rPr>
              <w:rFonts w:hint="cs"/>
              <w:rtl/>
              <w:lang w:bidi="fa-IR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703E80" wp14:editId="3C9A1D8A">
                    <wp:simplePos x="0" y="0"/>
                    <wp:positionH relativeFrom="column">
                      <wp:posOffset>344170</wp:posOffset>
                    </wp:positionH>
                    <wp:positionV relativeFrom="paragraph">
                      <wp:posOffset>15240</wp:posOffset>
                    </wp:positionV>
                    <wp:extent cx="1152525" cy="1057275"/>
                    <wp:effectExtent l="0" t="0" r="28575" b="28575"/>
                    <wp:wrapNone/>
                    <wp:docPr id="3" name="Oval 2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E8D9C8CC-F246-7EE1-F7BA-2FE576CABA95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152525" cy="10572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2593D5" w14:textId="77777777" w:rsidR="00A03D12" w:rsidRDefault="00A03D12" w:rsidP="00A03D12">
                                <w:pPr>
                                  <w:spacing w:line="256" w:lineRule="auto"/>
                                  <w:jc w:val="center"/>
                                  <w:rPr>
                                    <w:rFonts w:eastAsia="Calibri" w:hAnsi="Calibri" w:cs="Arial"/>
                                    <w:color w:val="000000" w:themeColor="dark1"/>
                                  </w:rPr>
                                </w:pPr>
                                <w:r>
                                  <w:rPr>
                                    <w:rFonts w:eastAsia="Calibri" w:hAnsi="Calibri" w:cs="Arial"/>
                                    <w:color w:val="000000" w:themeColor="dark1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oval w14:anchorId="35703E80" id="Oval 2" o:spid="_x0000_s1026" style="position:absolute;left:0;text-align:left;margin-left:27.1pt;margin-top:1.2pt;width:90.7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" fillcolor="white [3201]" strokecolor="black [3200]" strokeweight="1pt">
                    <v:stroke joinstyle="miter"/>
                    <v:textbox>
                      <w:txbxContent>
                        <w:p w14:paraId="5B2593D5" w14:textId="77777777" w:rsidR="00A03D12" w:rsidRDefault="00A03D12" w:rsidP="00A03D12">
                          <w:pPr>
                            <w:spacing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v:textbox>
                  </v:oval>
                </w:pict>
              </mc:Fallback>
            </mc:AlternateContent>
          </w:r>
        </w:p>
      </w:tc>
      <w:tc>
        <w:tcPr>
          <w:tcW w:w="3856" w:type="dxa"/>
          <w:vMerge w:val="restart"/>
          <w:vAlign w:val="center"/>
        </w:tcPr>
        <w:p w14:paraId="185FFAD6" w14:textId="58E581FC" w:rsidR="00A15456" w:rsidRDefault="00A15456" w:rsidP="00A15456">
          <w:pPr>
            <w:bidi/>
            <w:jc w:val="center"/>
            <w:rPr>
              <w:rFonts w:cs="B Titr"/>
              <w:sz w:val="36"/>
              <w:szCs w:val="36"/>
              <w:rtl/>
              <w:lang w:bidi="fa-IR"/>
            </w:rPr>
          </w:pPr>
          <w:r>
            <w:rPr>
              <w:rFonts w:cs="B Titr" w:hint="cs"/>
              <w:sz w:val="36"/>
              <w:szCs w:val="36"/>
              <w:rtl/>
              <w:lang w:bidi="fa-IR"/>
            </w:rPr>
            <w:t xml:space="preserve">وظایف </w:t>
          </w:r>
          <w:r w:rsidR="006664A3">
            <w:rPr>
              <w:rFonts w:cs="B Titr" w:hint="cs"/>
              <w:sz w:val="36"/>
              <w:szCs w:val="36"/>
              <w:rtl/>
              <w:lang w:bidi="fa-IR"/>
            </w:rPr>
            <w:t>کارشناسان فروش</w:t>
          </w:r>
          <w:r w:rsidR="004437F9">
            <w:rPr>
              <w:rFonts w:cs="B Titr" w:hint="cs"/>
              <w:sz w:val="36"/>
              <w:szCs w:val="36"/>
              <w:rtl/>
              <w:lang w:bidi="fa-IR"/>
            </w:rPr>
            <w:t xml:space="preserve"> (بازاریاب ها)</w:t>
          </w:r>
        </w:p>
        <w:p w14:paraId="7F541B1B" w14:textId="77CE1B38" w:rsidR="004437F9" w:rsidRPr="00C37281" w:rsidRDefault="00A03D12" w:rsidP="004437F9">
          <w:pPr>
            <w:bidi/>
            <w:jc w:val="center"/>
            <w:rPr>
              <w:rFonts w:cs="B Titr"/>
              <w:sz w:val="36"/>
              <w:szCs w:val="36"/>
              <w:lang w:bidi="fa-IR"/>
            </w:rPr>
          </w:pPr>
          <w:r>
            <w:rPr>
              <w:rFonts w:cs="B Titr" w:hint="cs"/>
              <w:sz w:val="36"/>
              <w:szCs w:val="36"/>
              <w:rtl/>
              <w:lang w:bidi="fa-IR"/>
            </w:rPr>
            <w:t>شرکت ------</w:t>
          </w:r>
        </w:p>
      </w:tc>
      <w:tc>
        <w:tcPr>
          <w:tcW w:w="3486" w:type="dxa"/>
        </w:tcPr>
        <w:p w14:paraId="58A0DFBB" w14:textId="69FF6A51" w:rsidR="00A15456" w:rsidRDefault="00A15456" w:rsidP="00A15456">
          <w:pPr>
            <w:bidi/>
            <w:rPr>
              <w:rFonts w:cs="B Titr"/>
              <w:sz w:val="24"/>
              <w:szCs w:val="24"/>
              <w:rtl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تاریخ ابلاغ</w:t>
          </w:r>
          <w:r w:rsidRPr="00B851D0">
            <w:rPr>
              <w:rFonts w:cs="B Titr" w:hint="cs"/>
              <w:sz w:val="24"/>
              <w:szCs w:val="24"/>
              <w:rtl/>
              <w:lang w:bidi="fa-IR"/>
            </w:rPr>
            <w:t xml:space="preserve"> :</w:t>
          </w:r>
          <w:r w:rsidR="000218CF">
            <w:rPr>
              <w:rFonts w:cs="B Titr" w:hint="cs"/>
              <w:sz w:val="24"/>
              <w:szCs w:val="24"/>
              <w:rtl/>
              <w:lang w:bidi="fa-IR"/>
            </w:rPr>
            <w:t xml:space="preserve"> </w:t>
          </w:r>
        </w:p>
        <w:p w14:paraId="2EB3EBC4" w14:textId="3D1ED34B" w:rsidR="00A15456" w:rsidRPr="00B851D0" w:rsidRDefault="00A15456" w:rsidP="00A15456">
          <w:pPr>
            <w:bidi/>
            <w:rPr>
              <w:rFonts w:cs="B Titr"/>
              <w:sz w:val="24"/>
              <w:szCs w:val="24"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بازنگری      :</w:t>
          </w:r>
          <w:r w:rsidR="004437F9">
            <w:rPr>
              <w:rFonts w:cs="B Titr"/>
              <w:sz w:val="24"/>
              <w:szCs w:val="24"/>
              <w:lang w:bidi="fa-IR"/>
            </w:rPr>
            <w:t xml:space="preserve"> 0</w:t>
          </w:r>
        </w:p>
      </w:tc>
    </w:tr>
    <w:tr w:rsidR="00A15456" w14:paraId="0CF1AB16" w14:textId="77777777" w:rsidTr="00835F50">
      <w:trPr>
        <w:trHeight w:val="918"/>
      </w:trPr>
      <w:tc>
        <w:tcPr>
          <w:tcW w:w="3114" w:type="dxa"/>
          <w:vMerge/>
          <w:vAlign w:val="center"/>
        </w:tcPr>
        <w:p w14:paraId="10396B38" w14:textId="77777777" w:rsidR="00A15456" w:rsidRDefault="00A15456" w:rsidP="00A15456">
          <w:pPr>
            <w:bidi/>
          </w:pPr>
        </w:p>
      </w:tc>
      <w:tc>
        <w:tcPr>
          <w:tcW w:w="3856" w:type="dxa"/>
          <w:vMerge/>
          <w:vAlign w:val="center"/>
        </w:tcPr>
        <w:p w14:paraId="05D2F1CE" w14:textId="77777777" w:rsidR="00A15456" w:rsidRDefault="00A15456" w:rsidP="00A15456">
          <w:pPr>
            <w:bidi/>
          </w:pPr>
        </w:p>
      </w:tc>
      <w:tc>
        <w:tcPr>
          <w:tcW w:w="3486" w:type="dxa"/>
          <w:vAlign w:val="center"/>
        </w:tcPr>
        <w:p w14:paraId="089310A1" w14:textId="0DB0A3D8" w:rsidR="00A15456" w:rsidRPr="00B851D0" w:rsidRDefault="00A03D12" w:rsidP="00A15456">
          <w:pPr>
            <w:bidi/>
            <w:jc w:val="center"/>
            <w:rPr>
              <w:rFonts w:ascii="Andalus" w:hAnsi="Andalus" w:cs="Andalus"/>
              <w:b/>
              <w:bCs/>
              <w:sz w:val="36"/>
              <w:szCs w:val="36"/>
            </w:rPr>
          </w:pPr>
          <w:r>
            <w:rPr>
              <w:rFonts w:ascii="Andalus" w:hAnsi="Andalus" w:cs="Andalus"/>
              <w:b/>
              <w:bCs/>
              <w:sz w:val="36"/>
              <w:szCs w:val="36"/>
            </w:rPr>
            <w:t>Company</w:t>
          </w:r>
        </w:p>
      </w:tc>
    </w:tr>
  </w:tbl>
  <w:p w14:paraId="163E8519" w14:textId="550969DB" w:rsidR="00DE67A5" w:rsidRPr="00A15456" w:rsidRDefault="00DE67A5" w:rsidP="00A154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336802"/>
    <w:multiLevelType w:val="hybridMultilevel"/>
    <w:tmpl w:val="0CA4449C"/>
    <w:lvl w:ilvl="0" w:tplc="DC16EE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D366E"/>
    <w:multiLevelType w:val="hybridMultilevel"/>
    <w:tmpl w:val="59405B40"/>
    <w:lvl w:ilvl="0" w:tplc="EC9E26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F1A11"/>
    <w:multiLevelType w:val="hybridMultilevel"/>
    <w:tmpl w:val="29C24FA0"/>
    <w:lvl w:ilvl="0" w:tplc="491664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D66CD"/>
    <w:multiLevelType w:val="hybridMultilevel"/>
    <w:tmpl w:val="C2F231D4"/>
    <w:lvl w:ilvl="0" w:tplc="B24EE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83570"/>
    <w:multiLevelType w:val="hybridMultilevel"/>
    <w:tmpl w:val="1AF0EDB2"/>
    <w:lvl w:ilvl="0" w:tplc="9FB42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76404">
    <w:abstractNumId w:val="3"/>
  </w:num>
  <w:num w:numId="2" w16cid:durableId="1249078682">
    <w:abstractNumId w:val="2"/>
  </w:num>
  <w:num w:numId="3" w16cid:durableId="1770615650">
    <w:abstractNumId w:val="1"/>
  </w:num>
  <w:num w:numId="4" w16cid:durableId="219677993">
    <w:abstractNumId w:val="4"/>
  </w:num>
  <w:num w:numId="5" w16cid:durableId="92106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7A5"/>
    <w:rsid w:val="000218CF"/>
    <w:rsid w:val="00041388"/>
    <w:rsid w:val="000A76C2"/>
    <w:rsid w:val="00141A6D"/>
    <w:rsid w:val="001A2157"/>
    <w:rsid w:val="001D3912"/>
    <w:rsid w:val="00272CBE"/>
    <w:rsid w:val="0027767A"/>
    <w:rsid w:val="002C589F"/>
    <w:rsid w:val="00303521"/>
    <w:rsid w:val="003563CD"/>
    <w:rsid w:val="00357C32"/>
    <w:rsid w:val="00383C61"/>
    <w:rsid w:val="0040174C"/>
    <w:rsid w:val="00403C66"/>
    <w:rsid w:val="004416F5"/>
    <w:rsid w:val="004437F9"/>
    <w:rsid w:val="004B1EEF"/>
    <w:rsid w:val="00530756"/>
    <w:rsid w:val="005A06CD"/>
    <w:rsid w:val="005A6522"/>
    <w:rsid w:val="00621676"/>
    <w:rsid w:val="006664A3"/>
    <w:rsid w:val="0068177F"/>
    <w:rsid w:val="006D438A"/>
    <w:rsid w:val="00882187"/>
    <w:rsid w:val="008902BA"/>
    <w:rsid w:val="008E12CC"/>
    <w:rsid w:val="008F5FB9"/>
    <w:rsid w:val="009D755B"/>
    <w:rsid w:val="00A03D12"/>
    <w:rsid w:val="00A15456"/>
    <w:rsid w:val="00D4674D"/>
    <w:rsid w:val="00D6691B"/>
    <w:rsid w:val="00D85FE4"/>
    <w:rsid w:val="00DE67A5"/>
    <w:rsid w:val="00EE644B"/>
    <w:rsid w:val="00F6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FEE7F29"/>
  <w15:chartTrackingRefBased/>
  <w15:docId w15:val="{6FB8C9BD-043C-4D6A-80CF-FB86240B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7A5"/>
  </w:style>
  <w:style w:type="paragraph" w:styleId="Footer">
    <w:name w:val="footer"/>
    <w:basedOn w:val="Normal"/>
    <w:link w:val="FooterChar"/>
    <w:uiPriority w:val="99"/>
    <w:unhideWhenUsed/>
    <w:rsid w:val="00DE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7A5"/>
  </w:style>
  <w:style w:type="paragraph" w:styleId="ListParagraph">
    <w:name w:val="List Paragraph"/>
    <w:basedOn w:val="Normal"/>
    <w:uiPriority w:val="34"/>
    <w:qFormat/>
    <w:rsid w:val="00DE67A5"/>
    <w:pPr>
      <w:ind w:left="720"/>
      <w:contextualSpacing/>
    </w:pPr>
  </w:style>
  <w:style w:type="table" w:styleId="TableGrid">
    <w:name w:val="Table Grid"/>
    <w:basedOn w:val="TableNormal"/>
    <w:uiPriority w:val="39"/>
    <w:rsid w:val="00A1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4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6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8</cp:revision>
  <cp:lastPrinted>2023-09-03T18:52:00Z</cp:lastPrinted>
  <dcterms:created xsi:type="dcterms:W3CDTF">2023-09-03T18:52:00Z</dcterms:created>
  <dcterms:modified xsi:type="dcterms:W3CDTF">2024-08-03T22:11:00Z</dcterms:modified>
</cp:coreProperties>
</file>