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5C1F5868" w:rsidR="00DF1E0B" w:rsidRDefault="00385D70" w:rsidP="00385D70">
      <w:pPr>
        <w:tabs>
          <w:tab w:val="left" w:pos="1403"/>
        </w:tabs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DAC390" wp14:editId="398F7183">
                <wp:simplePos x="0" y="0"/>
                <wp:positionH relativeFrom="margin">
                  <wp:align>right</wp:align>
                </wp:positionH>
                <wp:positionV relativeFrom="paragraph">
                  <wp:posOffset>-242570</wp:posOffset>
                </wp:positionV>
                <wp:extent cx="1152525" cy="1133475"/>
                <wp:effectExtent l="0" t="0" r="28575" b="28575"/>
                <wp:wrapNone/>
                <wp:docPr id="1017535675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6558F" w14:textId="77777777" w:rsidR="00385D70" w:rsidRDefault="00385D70" w:rsidP="00385D7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DAC390" id="Oval 2" o:spid="_x0000_s1026" style="position:absolute;left:0;text-align:left;margin-left:39.55pt;margin-top:-19.1pt;width:90.75pt;height:89.25pt;z-index:25167872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fGPgIAAMM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" fillcolor="white [3201]" strokecolor="black [3200]" strokeweight="1pt">
                <v:stroke joinstyle="miter"/>
                <v:textbox>
                  <w:txbxContent>
                    <w:p w14:paraId="4656558F" w14:textId="77777777" w:rsidR="00385D70" w:rsidRDefault="00385D70" w:rsidP="00385D7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B0F174" wp14:editId="182BCBC1">
                <wp:simplePos x="0" y="0"/>
                <wp:positionH relativeFrom="column">
                  <wp:posOffset>7143115</wp:posOffset>
                </wp:positionH>
                <wp:positionV relativeFrom="paragraph">
                  <wp:posOffset>0</wp:posOffset>
                </wp:positionV>
                <wp:extent cx="1152525" cy="1133475"/>
                <wp:effectExtent l="0" t="0" r="28575" b="28575"/>
                <wp:wrapNone/>
                <wp:docPr id="1219095062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86E8E" w14:textId="77777777" w:rsidR="00385D70" w:rsidRDefault="00385D70" w:rsidP="00385D7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B0F174" id="_x0000_s1027" style="position:absolute;left:0;text-align:left;margin-left:562.45pt;margin-top:0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" fillcolor="white [3201]" strokecolor="black [3200]" strokeweight="1pt">
                <v:stroke joinstyle="miter"/>
                <v:textbox>
                  <w:txbxContent>
                    <w:p w14:paraId="3E586E8E" w14:textId="77777777" w:rsidR="00385D70" w:rsidRDefault="00385D70" w:rsidP="00385D7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02C042DB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2AE887EE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6F1FB0" w:rsidRPr="006F1FB0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2F4FC7">
                              <w:rPr>
                                <w:rFonts w:cs="B Titr"/>
                                <w:b/>
                                <w:bCs/>
                              </w:rPr>
                              <w:t>N</w:t>
                            </w:r>
                            <w:r w:rsidR="006F1FB0" w:rsidRPr="006F1FB0">
                              <w:rPr>
                                <w:rFonts w:cs="B Titr"/>
                                <w:b/>
                                <w:bCs/>
                              </w:rPr>
                              <w:t>-C-001/01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w0GA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" strokecolor="white [3212]">
                <v:textbox>
                  <w:txbxContent>
                    <w:p w14:paraId="4C6EB311" w14:textId="2AE887EE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6F1FB0" w:rsidRPr="006F1FB0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2F4FC7">
                        <w:rPr>
                          <w:rFonts w:cs="B Titr"/>
                          <w:b/>
                          <w:bCs/>
                        </w:rPr>
                        <w:t>N</w:t>
                      </w:r>
                      <w:r w:rsidR="006F1FB0" w:rsidRPr="006F1FB0">
                        <w:rPr>
                          <w:rFonts w:cs="B Titr"/>
                          <w:b/>
                          <w:bCs/>
                        </w:rPr>
                        <w:t>-C-001/01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C99DBA" wp14:editId="19B4C9C1">
                <wp:simplePos x="0" y="0"/>
                <wp:positionH relativeFrom="column">
                  <wp:posOffset>7295515</wp:posOffset>
                </wp:positionH>
                <wp:positionV relativeFrom="paragraph">
                  <wp:posOffset>152400</wp:posOffset>
                </wp:positionV>
                <wp:extent cx="1152525" cy="1133475"/>
                <wp:effectExtent l="0" t="0" r="28575" b="28575"/>
                <wp:wrapNone/>
                <wp:docPr id="1772957533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FEEB0" w14:textId="77777777" w:rsidR="00385D70" w:rsidRDefault="00385D70" w:rsidP="00385D7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C99DBA" id="_x0000_s1029" style="position:absolute;left:0;text-align:left;margin-left:574.45pt;margin-top:12pt;width:90.75pt;height:89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" fillcolor="white [3201]" strokecolor="black [3200]" strokeweight="1pt">
                <v:stroke joinstyle="miter"/>
                <v:textbox>
                  <w:txbxContent>
                    <w:p w14:paraId="762FEEB0" w14:textId="77777777" w:rsidR="00385D70" w:rsidRDefault="00385D70" w:rsidP="00385D7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</w:p>
    <w:p w14:paraId="702CCBDE" w14:textId="35D54C9A" w:rsidR="002F4FC7" w:rsidRDefault="00385D70" w:rsidP="00DD0CE8">
      <w:pPr>
        <w:bidi/>
        <w:rPr>
          <w:rFonts w:hint="cs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BBA906" wp14:editId="46503A60">
                <wp:simplePos x="0" y="0"/>
                <wp:positionH relativeFrom="column">
                  <wp:posOffset>7143115</wp:posOffset>
                </wp:positionH>
                <wp:positionV relativeFrom="paragraph">
                  <wp:posOffset>-635</wp:posOffset>
                </wp:positionV>
                <wp:extent cx="1152525" cy="1133475"/>
                <wp:effectExtent l="0" t="0" r="28575" b="28575"/>
                <wp:wrapNone/>
                <wp:docPr id="1405978124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A9A24B" w14:textId="77777777" w:rsidR="00385D70" w:rsidRDefault="00385D70" w:rsidP="00385D7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BBA906" id="_x0000_s1030" style="position:absolute;left:0;text-align:left;margin-left:562.45pt;margin-top:-.05pt;width:90.75pt;height:89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" fillcolor="white [3201]" strokecolor="black [3200]" strokeweight="1pt">
                <v:stroke joinstyle="miter"/>
                <v:textbox>
                  <w:txbxContent>
                    <w:p w14:paraId="2CA9A24B" w14:textId="77777777" w:rsidR="00385D70" w:rsidRDefault="00385D70" w:rsidP="00385D7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0223CBD2" w14:textId="77777777" w:rsidR="002F4FC7" w:rsidRDefault="002F4FC7" w:rsidP="002F4FC7">
      <w:pPr>
        <w:bidi/>
        <w:rPr>
          <w:rtl/>
        </w:rPr>
      </w:pPr>
    </w:p>
    <w:p w14:paraId="1ABE15BD" w14:textId="61D92878" w:rsidR="0034536C" w:rsidRDefault="007E75F1" w:rsidP="002F4FC7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18E31EC0" w:rsidR="00355DDC" w:rsidRPr="00355DDC" w:rsidRDefault="00D26D16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مدیرعامل کیست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3A0D2670" w14:textId="1B85D3F2" w:rsidR="002B3B70" w:rsidRDefault="00D26D16" w:rsidP="002B3B70">
      <w:pPr>
        <w:bidi/>
        <w:jc w:val="both"/>
        <w:rPr>
          <w:rFonts w:cs="B Lotus"/>
          <w:b/>
          <w:bCs/>
          <w:sz w:val="26"/>
          <w:szCs w:val="26"/>
          <w:rtl/>
        </w:rPr>
      </w:pPr>
      <w:r w:rsidRPr="00D26D16">
        <w:rPr>
          <w:rStyle w:val="style21"/>
          <w:rFonts w:cs="B Lotus"/>
          <w:b/>
          <w:bCs/>
          <w:sz w:val="26"/>
          <w:szCs w:val="26"/>
          <w:rtl/>
        </w:rPr>
        <w:t xml:space="preserve">مدیر ارشد اجرایی (مدیرعامل) عالی ترین مقام اجرایی در یک </w:t>
      </w:r>
      <w:r w:rsidR="00F1411C">
        <w:rPr>
          <w:rStyle w:val="style21"/>
          <w:rFonts w:cs="B Lotus" w:hint="cs"/>
          <w:b/>
          <w:bCs/>
          <w:sz w:val="26"/>
          <w:szCs w:val="26"/>
          <w:rtl/>
        </w:rPr>
        <w:t>سازمان</w:t>
      </w:r>
      <w:r w:rsidRPr="00D26D16">
        <w:rPr>
          <w:rStyle w:val="style21"/>
          <w:rFonts w:cs="B Lotus"/>
          <w:b/>
          <w:bCs/>
          <w:sz w:val="26"/>
          <w:szCs w:val="26"/>
          <w:rtl/>
        </w:rPr>
        <w:t xml:space="preserve"> است که وظایف اصلی آن شامل تصمیم گیری های اصلی </w:t>
      </w:r>
      <w:r w:rsidR="00F1411C">
        <w:rPr>
          <w:rStyle w:val="style21"/>
          <w:rFonts w:cs="B Lotus" w:hint="cs"/>
          <w:b/>
          <w:bCs/>
          <w:sz w:val="26"/>
          <w:szCs w:val="26"/>
          <w:rtl/>
        </w:rPr>
        <w:t>سازمان ها</w:t>
      </w:r>
      <w:r w:rsidRPr="00D26D16">
        <w:rPr>
          <w:rStyle w:val="style21"/>
          <w:rFonts w:cs="B Lotus"/>
          <w:b/>
          <w:bCs/>
          <w:sz w:val="26"/>
          <w:szCs w:val="26"/>
          <w:rtl/>
        </w:rPr>
        <w:t xml:space="preserve"> ، مدیریت عملیات و منابع کلی یک </w:t>
      </w:r>
      <w:r w:rsidR="00F1411C">
        <w:rPr>
          <w:rStyle w:val="style21"/>
          <w:rFonts w:cs="B Lotus" w:hint="cs"/>
          <w:b/>
          <w:bCs/>
          <w:sz w:val="26"/>
          <w:szCs w:val="26"/>
          <w:rtl/>
        </w:rPr>
        <w:t>سازمان</w:t>
      </w:r>
      <w:r w:rsidRPr="00D26D16">
        <w:rPr>
          <w:rStyle w:val="style21"/>
          <w:rFonts w:cs="B Lotus"/>
          <w:b/>
          <w:bCs/>
          <w:sz w:val="26"/>
          <w:szCs w:val="26"/>
          <w:rtl/>
        </w:rPr>
        <w:t xml:space="preserve"> ، عمل به عنوان اصلی ترین نقطه ارتباط بین هیئت مدیره و فعالیت های </w:t>
      </w:r>
      <w:r w:rsidR="00F1411C">
        <w:rPr>
          <w:rStyle w:val="style21"/>
          <w:rFonts w:cs="B Lotus" w:hint="cs"/>
          <w:b/>
          <w:bCs/>
          <w:sz w:val="26"/>
          <w:szCs w:val="26"/>
          <w:rtl/>
        </w:rPr>
        <w:t>سازمان</w:t>
      </w:r>
      <w:r w:rsidRPr="00D26D16">
        <w:rPr>
          <w:rStyle w:val="style21"/>
          <w:rFonts w:cs="B Lotus"/>
          <w:b/>
          <w:bCs/>
          <w:sz w:val="26"/>
          <w:szCs w:val="26"/>
          <w:rtl/>
        </w:rPr>
        <w:t xml:space="preserve"> و چهره عمومی شرکت است. مدیرعامل توسط هیئت مدیره و سهامداران آن انتخاب می شود.</w:t>
      </w:r>
    </w:p>
    <w:p w14:paraId="471D6466" w14:textId="6E5E201F" w:rsidR="00D26D16" w:rsidRPr="00D26D16" w:rsidRDefault="00D26D16" w:rsidP="00D26D16">
      <w:pPr>
        <w:bidi/>
        <w:jc w:val="both"/>
        <w:rPr>
          <w:rFonts w:cs="B Lotus"/>
          <w:b/>
          <w:bCs/>
          <w:sz w:val="2"/>
          <w:szCs w:val="2"/>
          <w:rtl/>
        </w:rPr>
      </w:pPr>
    </w:p>
    <w:p w14:paraId="0340783A" w14:textId="14866576" w:rsidR="00D26D16" w:rsidRDefault="00D26D16" w:rsidP="00D26D16">
      <w:pPr>
        <w:bidi/>
        <w:jc w:val="both"/>
        <w:rPr>
          <w:rFonts w:cs="B Lotus"/>
          <w:b/>
          <w:bCs/>
          <w:sz w:val="26"/>
          <w:szCs w:val="26"/>
          <w:rtl/>
        </w:rPr>
      </w:pPr>
      <w:r w:rsidRPr="00D26D16">
        <w:rPr>
          <w:rFonts w:cs="B Titr" w:hint="cs"/>
          <w:b/>
          <w:bCs/>
          <w:sz w:val="26"/>
          <w:szCs w:val="26"/>
          <w:rtl/>
          <w:lang w:bidi="fa-IR"/>
        </w:rPr>
        <w:t>شرح وظایف مدیر عامل :</w:t>
      </w:r>
      <w:r>
        <w:rPr>
          <w:rFonts w:cs="B Lotus" w:hint="cs"/>
          <w:b/>
          <w:bCs/>
          <w:sz w:val="26"/>
          <w:szCs w:val="26"/>
          <w:rtl/>
        </w:rPr>
        <w:t xml:space="preserve"> </w:t>
      </w:r>
    </w:p>
    <w:p w14:paraId="20C4A349" w14:textId="1E9463EA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فرآیندهای سازمان و تعیین شاخص‌های پایش و اندازه‌گیری آن</w:t>
      </w:r>
    </w:p>
    <w:p w14:paraId="32B8D8AC" w14:textId="46AA4E58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تحلیل محیط کسب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‌وکار و تدوین استراتژی‌های سازمان و طرح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ریزی اهداف و برنامه‌های دستیابی به اهداف</w:t>
      </w:r>
    </w:p>
    <w:p w14:paraId="785D1E51" w14:textId="278F2909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تدوین/ بازنگری </w:t>
      </w:r>
      <w:hyperlink r:id="rId7" w:tgtFrame="_blank" w:history="1">
        <w:r w:rsidRPr="002F4FC7">
          <w:rPr>
            <w:rFonts w:ascii="Times New Roman" w:eastAsia="Times New Roman" w:hAnsi="Times New Roman" w:cs="B Nazanin"/>
            <w:sz w:val="24"/>
            <w:szCs w:val="24"/>
            <w:rtl/>
            <w:lang w:bidi="fa-IR"/>
          </w:rPr>
          <w:t>چارت سازمانی</w:t>
        </w:r>
      </w:hyperlink>
    </w:p>
    <w:p w14:paraId="2760EF7B" w14:textId="3BFC2616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تأمین منابع مورد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نیاز جهت تحقق استراتژی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‌ها و اهداف سازمان</w:t>
      </w:r>
    </w:p>
    <w:p w14:paraId="4CD00472" w14:textId="67A6C987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تشویق و تقدیر از فعالیت‌های بهبود انجام‌شده توسط کارکنان یا کارگروه‌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ها</w:t>
      </w:r>
    </w:p>
    <w:p w14:paraId="63475D2F" w14:textId="13F98D1A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ترویج تفکر مبتنی بر ریسک در تمامی سطوح و بخش‌های سازمان</w:t>
      </w:r>
    </w:p>
    <w:p w14:paraId="43CEB0C3" w14:textId="77A1C46D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تعیین </w:t>
      </w:r>
      <w:hyperlink r:id="rId8" w:tgtFrame="_blank" w:history="1">
        <w:r w:rsidRPr="002F4FC7">
          <w:rPr>
            <w:rFonts w:ascii="Times New Roman" w:eastAsia="Times New Roman" w:hAnsi="Times New Roman" w:cs="B Nazanin"/>
            <w:sz w:val="24"/>
            <w:szCs w:val="24"/>
            <w:rtl/>
            <w:lang w:bidi="fa-IR"/>
          </w:rPr>
          <w:t>مسئولیت</w:t>
        </w:r>
        <w:r w:rsidR="00F12958" w:rsidRPr="002F4FC7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2F4FC7">
          <w:rPr>
            <w:rFonts w:ascii="Times New Roman" w:eastAsia="Times New Roman" w:hAnsi="Times New Roman" w:cs="B Nazanin"/>
            <w:sz w:val="24"/>
            <w:szCs w:val="24"/>
            <w:rtl/>
            <w:lang w:bidi="fa-IR"/>
          </w:rPr>
          <w:t>‌ها و اختیارات</w:t>
        </w:r>
      </w:hyperlink>
      <w:r w:rsidRPr="002F4FC7">
        <w:rPr>
          <w:rFonts w:ascii="Times New Roman" w:eastAsia="Times New Roman" w:hAnsi="Times New Roman" w:cs="B Nazanin"/>
          <w:sz w:val="24"/>
          <w:szCs w:val="24"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کارکنان و ابلاغ به آن‌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ها</w:t>
      </w:r>
    </w:p>
    <w:p w14:paraId="6B5FF6C3" w14:textId="6F526B17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بررسی وضعیت تحقق اهداف و برنامه‌های آن به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‌صورت مستمر از طریق گزارش‌های دریافتی</w:t>
      </w:r>
    </w:p>
    <w:p w14:paraId="5B8A9372" w14:textId="74A604BF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شناسایی ریسک‌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ها و فرصت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‌های مرتبط با فرآیندهای سازمان و تلاش در جهت کنترل آنها</w:t>
      </w:r>
    </w:p>
    <w:p w14:paraId="6E4758F3" w14:textId="50D0DC57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تصویب مستندات شامل روش اجرایی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، دستورالعمل و فرم‌ها و ابلاغ آن به کارکنان</w:t>
      </w:r>
    </w:p>
    <w:p w14:paraId="422C48A1" w14:textId="4B06AF92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تعیین اقدام اصلاحی یا پیشگیرانه به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‌منظور حذف عدم انطباق بالفعل یا بالقوه</w:t>
      </w:r>
    </w:p>
    <w:p w14:paraId="37EB2720" w14:textId="5A8A4303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بررسی گزارش‌های اقدام اصلاحی یا پیشگیرانه به‌</w:t>
      </w:r>
      <w:r w:rsidR="00F12958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منظور حذف عدم انطباق بالفعل یا بالقوه</w:t>
      </w:r>
    </w:p>
    <w:p w14:paraId="5348B9E9" w14:textId="10B5AEF2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مشارکت و حمایت از کارکنان در فعالیت‌</w:t>
      </w:r>
      <w:r w:rsidR="00F056CD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های بهبود</w:t>
      </w:r>
    </w:p>
    <w:p w14:paraId="2810FDD5" w14:textId="25052107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دریافت نتایج پایش و اندازه‌گیری فر</w:t>
      </w:r>
      <w:r w:rsidR="00F056CD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آ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یند از سایر فرآیند</w:t>
      </w:r>
      <w:r w:rsidR="00F056CD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ها</w:t>
      </w:r>
      <w:r w:rsidRPr="002F4FC7">
        <w:rPr>
          <w:rFonts w:ascii="Times New Roman" w:eastAsia="Times New Roman" w:hAnsi="Times New Roman" w:cs="B Nazanin"/>
          <w:sz w:val="24"/>
          <w:szCs w:val="24"/>
          <w:lang w:bidi="fa-IR"/>
        </w:rPr>
        <w:t xml:space="preserve"> </w:t>
      </w:r>
    </w:p>
    <w:p w14:paraId="2EE69438" w14:textId="7CCB63A8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بررسی گزارش</w:t>
      </w:r>
      <w:r w:rsidR="00F056CD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‌های پایش واندازه گیری فرآیند</w:t>
      </w:r>
      <w:r w:rsidR="00F056CD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های سازمان</w:t>
      </w:r>
    </w:p>
    <w:p w14:paraId="5ED0F8E4" w14:textId="6338AF9B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تصویب مدارک ایجاد/</w:t>
      </w:r>
      <w:r w:rsidR="00F056CD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تغییریافته سیستم مدیریتی</w:t>
      </w:r>
    </w:p>
    <w:p w14:paraId="11E926C9" w14:textId="55E6CEBF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ارتباط با</w:t>
      </w:r>
      <w:r w:rsidR="00F056CD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2F4FC7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تامین کننده گان</w:t>
      </w:r>
      <w:r w:rsidRPr="002F4FC7">
        <w:rPr>
          <w:rFonts w:ascii="Times New Roman" w:eastAsia="Times New Roman" w:hAnsi="Times New Roman" w:cs="B Nazanin"/>
          <w:sz w:val="24"/>
          <w:szCs w:val="24"/>
          <w:lang w:bidi="fa-IR"/>
        </w:rPr>
        <w:t> 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در خصوص الزامات مرتبط با محصول یا خدمات</w:t>
      </w:r>
    </w:p>
    <w:p w14:paraId="3881AC56" w14:textId="79816E9C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بررسی گزارش‌های جلسات بازنگری مدیریت و تصمیم‌گیری در جهت بهبود سیستم</w:t>
      </w:r>
    </w:p>
    <w:p w14:paraId="61BD2560" w14:textId="715F8BC1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انجام بازنگری مدیریت به</w:t>
      </w:r>
      <w:r w:rsidR="00F056CD" w:rsidRPr="002F4FC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‌صورت دوره‌ای بر اساس الزامات سیستم مدیریتی</w:t>
      </w:r>
    </w:p>
    <w:p w14:paraId="304FAE51" w14:textId="155823BB" w:rsidR="00D26D16" w:rsidRPr="002F4FC7" w:rsidRDefault="00D26D16" w:rsidP="00D26D16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پیگیری تحقق مصوبات جلسه بازنگری مدیریت</w:t>
      </w:r>
    </w:p>
    <w:p w14:paraId="2A88266B" w14:textId="2E01C7BB" w:rsidR="00DB4E51" w:rsidRPr="002F4FC7" w:rsidRDefault="00D26D16" w:rsidP="00F056CD">
      <w:pPr>
        <w:pStyle w:val="ListParagraph"/>
        <w:numPr>
          <w:ilvl w:val="0"/>
          <w:numId w:val="11"/>
        </w:numPr>
        <w:bidi/>
        <w:spacing w:after="0" w:line="276" w:lineRule="auto"/>
        <w:ind w:left="543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2F4FC7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تصویب برنامه آموزشی جهت ارتقاء سطح علمی کارکنان</w:t>
      </w:r>
    </w:p>
    <w:sectPr w:rsidR="00DB4E51" w:rsidRPr="002F4FC7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6F838" w14:textId="77777777" w:rsidR="004218AC" w:rsidRDefault="004218AC" w:rsidP="006B0844">
      <w:pPr>
        <w:spacing w:after="0" w:line="240" w:lineRule="auto"/>
      </w:pPr>
      <w:r>
        <w:separator/>
      </w:r>
    </w:p>
  </w:endnote>
  <w:endnote w:type="continuationSeparator" w:id="0">
    <w:p w14:paraId="32EC9924" w14:textId="77777777" w:rsidR="004218AC" w:rsidRDefault="004218AC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B3488" w14:textId="77777777" w:rsidR="004218AC" w:rsidRDefault="004218AC" w:rsidP="006B0844">
      <w:pPr>
        <w:spacing w:after="0" w:line="240" w:lineRule="auto"/>
      </w:pPr>
      <w:r>
        <w:separator/>
      </w:r>
    </w:p>
  </w:footnote>
  <w:footnote w:type="continuationSeparator" w:id="0">
    <w:p w14:paraId="669DA7A4" w14:textId="77777777" w:rsidR="004218AC" w:rsidRDefault="004218AC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830FF"/>
    <w:multiLevelType w:val="hybridMultilevel"/>
    <w:tmpl w:val="E6C6D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7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537841">
    <w:abstractNumId w:val="8"/>
  </w:num>
  <w:num w:numId="2" w16cid:durableId="1910116952">
    <w:abstractNumId w:val="6"/>
  </w:num>
  <w:num w:numId="3" w16cid:durableId="788932293">
    <w:abstractNumId w:val="0"/>
  </w:num>
  <w:num w:numId="4" w16cid:durableId="1220508570">
    <w:abstractNumId w:val="7"/>
  </w:num>
  <w:num w:numId="5" w16cid:durableId="463231283">
    <w:abstractNumId w:val="5"/>
  </w:num>
  <w:num w:numId="6" w16cid:durableId="371346783">
    <w:abstractNumId w:val="9"/>
  </w:num>
  <w:num w:numId="7" w16cid:durableId="1529947927">
    <w:abstractNumId w:val="1"/>
  </w:num>
  <w:num w:numId="8" w16cid:durableId="1598446320">
    <w:abstractNumId w:val="3"/>
  </w:num>
  <w:num w:numId="9" w16cid:durableId="882640578">
    <w:abstractNumId w:val="2"/>
  </w:num>
  <w:num w:numId="10" w16cid:durableId="171603310">
    <w:abstractNumId w:val="10"/>
  </w:num>
  <w:num w:numId="11" w16cid:durableId="547113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756DA"/>
    <w:rsid w:val="00086CDC"/>
    <w:rsid w:val="000A3677"/>
    <w:rsid w:val="000E3AA6"/>
    <w:rsid w:val="00120E55"/>
    <w:rsid w:val="00170984"/>
    <w:rsid w:val="00171C55"/>
    <w:rsid w:val="001E11DD"/>
    <w:rsid w:val="001E61E4"/>
    <w:rsid w:val="002A73FB"/>
    <w:rsid w:val="002B3B70"/>
    <w:rsid w:val="002C52CA"/>
    <w:rsid w:val="002F4FC7"/>
    <w:rsid w:val="00325375"/>
    <w:rsid w:val="00327721"/>
    <w:rsid w:val="00331E2B"/>
    <w:rsid w:val="0034536C"/>
    <w:rsid w:val="00347297"/>
    <w:rsid w:val="003551BC"/>
    <w:rsid w:val="00355DDC"/>
    <w:rsid w:val="00357B09"/>
    <w:rsid w:val="00370716"/>
    <w:rsid w:val="00385D70"/>
    <w:rsid w:val="003A45D6"/>
    <w:rsid w:val="003C11C0"/>
    <w:rsid w:val="003C6C02"/>
    <w:rsid w:val="003E11F5"/>
    <w:rsid w:val="004218AC"/>
    <w:rsid w:val="00434068"/>
    <w:rsid w:val="00437353"/>
    <w:rsid w:val="00444814"/>
    <w:rsid w:val="0047127E"/>
    <w:rsid w:val="004805A3"/>
    <w:rsid w:val="004869F7"/>
    <w:rsid w:val="00497AD9"/>
    <w:rsid w:val="004A37B1"/>
    <w:rsid w:val="004C7712"/>
    <w:rsid w:val="004F23C0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E2D28"/>
    <w:rsid w:val="00603EB3"/>
    <w:rsid w:val="00605358"/>
    <w:rsid w:val="00620416"/>
    <w:rsid w:val="00621854"/>
    <w:rsid w:val="006466C6"/>
    <w:rsid w:val="006619F0"/>
    <w:rsid w:val="006866E1"/>
    <w:rsid w:val="006979EC"/>
    <w:rsid w:val="006A2A93"/>
    <w:rsid w:val="006A6544"/>
    <w:rsid w:val="006B0844"/>
    <w:rsid w:val="006E1EBA"/>
    <w:rsid w:val="006F1FB0"/>
    <w:rsid w:val="00703E04"/>
    <w:rsid w:val="00750E7E"/>
    <w:rsid w:val="007D3084"/>
    <w:rsid w:val="007E33AC"/>
    <w:rsid w:val="007E5486"/>
    <w:rsid w:val="007E75F1"/>
    <w:rsid w:val="007F5A6A"/>
    <w:rsid w:val="00801BC0"/>
    <w:rsid w:val="008142CB"/>
    <w:rsid w:val="00866C35"/>
    <w:rsid w:val="0087685F"/>
    <w:rsid w:val="008B4572"/>
    <w:rsid w:val="008D1A7C"/>
    <w:rsid w:val="008D5DCA"/>
    <w:rsid w:val="008E7922"/>
    <w:rsid w:val="008F42E4"/>
    <w:rsid w:val="00917861"/>
    <w:rsid w:val="009317C4"/>
    <w:rsid w:val="00933064"/>
    <w:rsid w:val="00966733"/>
    <w:rsid w:val="0098104C"/>
    <w:rsid w:val="00986D13"/>
    <w:rsid w:val="00994E64"/>
    <w:rsid w:val="009A41E1"/>
    <w:rsid w:val="009B0737"/>
    <w:rsid w:val="009D1CAA"/>
    <w:rsid w:val="009D7875"/>
    <w:rsid w:val="00A054E7"/>
    <w:rsid w:val="00A14C1E"/>
    <w:rsid w:val="00A2296E"/>
    <w:rsid w:val="00A268BD"/>
    <w:rsid w:val="00A370DA"/>
    <w:rsid w:val="00A3766E"/>
    <w:rsid w:val="00A47D81"/>
    <w:rsid w:val="00A6038D"/>
    <w:rsid w:val="00A753E3"/>
    <w:rsid w:val="00A876DD"/>
    <w:rsid w:val="00AA29DC"/>
    <w:rsid w:val="00AE1BEA"/>
    <w:rsid w:val="00AE461F"/>
    <w:rsid w:val="00B076CA"/>
    <w:rsid w:val="00B22D1C"/>
    <w:rsid w:val="00B47C27"/>
    <w:rsid w:val="00B5461C"/>
    <w:rsid w:val="00B80D27"/>
    <w:rsid w:val="00B902DE"/>
    <w:rsid w:val="00BA6FBC"/>
    <w:rsid w:val="00BB15A3"/>
    <w:rsid w:val="00BB76F9"/>
    <w:rsid w:val="00BC5DE8"/>
    <w:rsid w:val="00BF1302"/>
    <w:rsid w:val="00CB01CA"/>
    <w:rsid w:val="00CC0CA8"/>
    <w:rsid w:val="00CD0234"/>
    <w:rsid w:val="00CD4132"/>
    <w:rsid w:val="00CD6FAC"/>
    <w:rsid w:val="00CF7274"/>
    <w:rsid w:val="00D1383E"/>
    <w:rsid w:val="00D26D16"/>
    <w:rsid w:val="00D73879"/>
    <w:rsid w:val="00D823CE"/>
    <w:rsid w:val="00DB4E51"/>
    <w:rsid w:val="00DC2147"/>
    <w:rsid w:val="00DD0CE8"/>
    <w:rsid w:val="00DE3EE7"/>
    <w:rsid w:val="00DF1E0B"/>
    <w:rsid w:val="00E15BC8"/>
    <w:rsid w:val="00E30A17"/>
    <w:rsid w:val="00E623F8"/>
    <w:rsid w:val="00E8651F"/>
    <w:rsid w:val="00EA2348"/>
    <w:rsid w:val="00EC7ADA"/>
    <w:rsid w:val="00F056CD"/>
    <w:rsid w:val="00F12958"/>
    <w:rsid w:val="00F1411C"/>
    <w:rsid w:val="00F82BC5"/>
    <w:rsid w:val="00FB4815"/>
    <w:rsid w:val="00FB66AD"/>
    <w:rsid w:val="00FC349A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D26D16"/>
  </w:style>
  <w:style w:type="character" w:styleId="Hyperlink">
    <w:name w:val="Hyperlink"/>
    <w:basedOn w:val="DefaultParagraphFont"/>
    <w:uiPriority w:val="99"/>
    <w:semiHidden/>
    <w:unhideWhenUsed/>
    <w:rsid w:val="00D26D16"/>
    <w:rPr>
      <w:color w:val="0000FF"/>
      <w:u w:val="single"/>
    </w:rPr>
  </w:style>
  <w:style w:type="character" w:customStyle="1" w:styleId="hl">
    <w:name w:val="hl"/>
    <w:basedOn w:val="DefaultParagraphFont"/>
    <w:rsid w:val="00D26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arazian.ir/knowledge/responsibility-and-author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harazian.ir/knowledge/organizational-structu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6</cp:revision>
  <cp:lastPrinted>2023-09-04T19:29:00Z</cp:lastPrinted>
  <dcterms:created xsi:type="dcterms:W3CDTF">2023-09-04T19:29:00Z</dcterms:created>
  <dcterms:modified xsi:type="dcterms:W3CDTF">2024-08-03T20:07:00Z</dcterms:modified>
</cp:coreProperties>
</file>